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E9DA1A" w14:textId="6FB6C4C8" w:rsidR="00C04798" w:rsidRDefault="00B07BE6">
      <w:pPr>
        <w:shd w:val="clear" w:color="auto" w:fill="FFFFFF"/>
        <w:spacing w:after="0" w:line="240" w:lineRule="auto"/>
        <w:ind w:left="993"/>
        <w:jc w:val="both"/>
        <w:rPr>
          <w:rFonts w:ascii="Lato" w:eastAsia="Lato" w:hAnsi="Lato" w:cs="Lat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2643E15" wp14:editId="5ACFC3E1">
            <wp:simplePos x="0" y="0"/>
            <wp:positionH relativeFrom="margin">
              <wp:posOffset>-38100</wp:posOffset>
            </wp:positionH>
            <wp:positionV relativeFrom="paragraph">
              <wp:posOffset>0</wp:posOffset>
            </wp:positionV>
            <wp:extent cx="638175" cy="63817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40A99">
        <w:rPr>
          <w:noProof/>
        </w:rPr>
        <w:drawing>
          <wp:anchor distT="0" distB="0" distL="114300" distR="114300" simplePos="0" relativeHeight="251658240" behindDoc="0" locked="0" layoutInCell="1" allowOverlap="1" wp14:anchorId="2D14E1E2" wp14:editId="6BC723F6">
            <wp:simplePos x="0" y="0"/>
            <wp:positionH relativeFrom="column">
              <wp:posOffset>-31750</wp:posOffset>
            </wp:positionH>
            <wp:positionV relativeFrom="paragraph">
              <wp:posOffset>6350</wp:posOffset>
            </wp:positionV>
            <wp:extent cx="644525" cy="644525"/>
            <wp:effectExtent l="0" t="0" r="3175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" cy="64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0A99">
        <w:rPr>
          <w:rFonts w:ascii="Lato" w:eastAsia="Lato" w:hAnsi="Lato" w:cs="Lato"/>
          <w:b/>
          <w:color w:val="000000"/>
          <w:sz w:val="26"/>
          <w:szCs w:val="26"/>
        </w:rPr>
        <w:t>JURNAL LINGKUNGAN BINAAN INDONESIA (JLBI)</w:t>
      </w:r>
      <w:r w:rsidR="00B40A99" w:rsidRPr="00B40A99">
        <w:rPr>
          <w:noProof/>
        </w:rPr>
        <w:t xml:space="preserve"> </w:t>
      </w:r>
    </w:p>
    <w:p w14:paraId="586104D7" w14:textId="77777777" w:rsidR="00C04798" w:rsidRDefault="00C04798">
      <w:pPr>
        <w:spacing w:after="0" w:line="240" w:lineRule="auto"/>
        <w:ind w:left="993"/>
        <w:jc w:val="both"/>
        <w:rPr>
          <w:rFonts w:ascii="Lato" w:eastAsia="Lato" w:hAnsi="Lato" w:cs="Lato"/>
          <w:color w:val="000000"/>
          <w:sz w:val="20"/>
          <w:szCs w:val="20"/>
        </w:rPr>
      </w:pPr>
    </w:p>
    <w:p w14:paraId="1D038D71" w14:textId="77777777" w:rsidR="00C04798" w:rsidRPr="00B40A99" w:rsidRDefault="00D56629">
      <w:pPr>
        <w:spacing w:after="0" w:line="240" w:lineRule="auto"/>
        <w:ind w:left="993"/>
        <w:jc w:val="both"/>
        <w:rPr>
          <w:rFonts w:ascii="Lato" w:eastAsia="Lato" w:hAnsi="Lato" w:cs="Lato"/>
          <w:color w:val="FF0000"/>
          <w:sz w:val="24"/>
          <w:szCs w:val="24"/>
        </w:rPr>
      </w:pPr>
      <w:r w:rsidRPr="00B40A99">
        <w:rPr>
          <w:rFonts w:ascii="Lato" w:eastAsia="Lato" w:hAnsi="Lato" w:cs="Lato"/>
          <w:color w:val="FF0000"/>
          <w:sz w:val="20"/>
          <w:szCs w:val="20"/>
        </w:rPr>
        <w:t xml:space="preserve">ISSN </w:t>
      </w:r>
      <w:proofErr w:type="spellStart"/>
      <w:r w:rsidRPr="00B40A99">
        <w:rPr>
          <w:rFonts w:ascii="Lato" w:eastAsia="Lato" w:hAnsi="Lato" w:cs="Lato"/>
          <w:color w:val="FF0000"/>
          <w:sz w:val="20"/>
          <w:szCs w:val="20"/>
        </w:rPr>
        <w:t>Cetak</w:t>
      </w:r>
      <w:proofErr w:type="spellEnd"/>
      <w:r w:rsidRPr="00B40A99">
        <w:rPr>
          <w:rFonts w:ascii="Lato" w:eastAsia="Lato" w:hAnsi="Lato" w:cs="Lato"/>
          <w:color w:val="FF0000"/>
          <w:sz w:val="20"/>
          <w:szCs w:val="20"/>
        </w:rPr>
        <w:t xml:space="preserve"> 2301-9247, ISSN Daring 2622-0954</w:t>
      </w:r>
    </w:p>
    <w:p w14:paraId="2C55D9A8" w14:textId="77777777" w:rsidR="00C04798" w:rsidRDefault="00C04798">
      <w:pPr>
        <w:shd w:val="clear" w:color="auto" w:fill="FFFFFF"/>
        <w:spacing w:after="300" w:line="240" w:lineRule="auto"/>
        <w:jc w:val="both"/>
        <w:rPr>
          <w:rFonts w:ascii="Lato" w:eastAsia="Lato" w:hAnsi="Lato" w:cs="Lato"/>
          <w:color w:val="000000"/>
          <w:sz w:val="20"/>
          <w:szCs w:val="20"/>
        </w:rPr>
      </w:pPr>
    </w:p>
    <w:p w14:paraId="748BBEF2" w14:textId="37F29B25" w:rsidR="00C04798" w:rsidRDefault="00D56629">
      <w:pPr>
        <w:shd w:val="clear" w:color="auto" w:fill="FFFFFF"/>
        <w:spacing w:after="300" w:line="240" w:lineRule="auto"/>
        <w:jc w:val="both"/>
        <w:rPr>
          <w:rFonts w:ascii="Lato" w:eastAsia="Lato" w:hAnsi="Lato" w:cs="Lato"/>
          <w:color w:val="000000"/>
          <w:sz w:val="20"/>
          <w:szCs w:val="20"/>
        </w:rPr>
      </w:pPr>
      <w:proofErr w:type="spellStart"/>
      <w:r>
        <w:rPr>
          <w:rFonts w:ascii="Lato" w:eastAsia="Lato" w:hAnsi="Lato" w:cs="Lato"/>
          <w:color w:val="000000"/>
          <w:sz w:val="20"/>
          <w:szCs w:val="20"/>
        </w:rPr>
        <w:t>Jurnal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Lingkungan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Binaan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Indonesia (JLBI)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merupakan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jurnal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ilmiah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berkala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yang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dikelola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diterbitkan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oleh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Ikatan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Peneliti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Lingkungan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Binaan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Indonesia (IPLBI).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Jurnal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ini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menerima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tulisan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ilmiah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dalam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bentuk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artikel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hasil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penelitian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artikel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diskursus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artikel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metode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penelitian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.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Ruang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lingkup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keilmuan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yang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diwadahi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oleh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jurnal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ini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meliputi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bidang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arsitektur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lanskap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arsitektur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perilaku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lingkungan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pengelolaan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pembangunan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pengembangan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kebijakan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perancangan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arsitektur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perencanaan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perancangan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kota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perencanaan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wilayah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perdesaan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perumahan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permukiman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sains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teknologi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bangunan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sejarah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teori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arsitektur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kota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sistem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infrastruktur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wilayah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kota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serta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bidang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keilmuan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lingkungan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binaan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lainnya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1"/>
        <w:gridCol w:w="4662"/>
      </w:tblGrid>
      <w:tr w:rsidR="00312B9A" w14:paraId="23FD5D3E" w14:textId="77777777" w:rsidTr="00312B9A">
        <w:trPr>
          <w:trHeight w:val="20"/>
        </w:trPr>
        <w:tc>
          <w:tcPr>
            <w:tcW w:w="9323" w:type="dxa"/>
            <w:gridSpan w:val="2"/>
          </w:tcPr>
          <w:p w14:paraId="1D022E8C" w14:textId="77777777" w:rsidR="00312B9A" w:rsidRPr="00312B9A" w:rsidRDefault="00312B9A" w:rsidP="00312B9A">
            <w:pPr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Redaksi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- Editor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Jurnal</w:t>
            </w:r>
            <w:proofErr w:type="spellEnd"/>
          </w:p>
          <w:p w14:paraId="77C0750B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Jurnal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Lingkungan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Binaan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Indonesia (JLBI)</w:t>
            </w:r>
          </w:p>
          <w:p w14:paraId="2D570C13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Ikatan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Peneliti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Lingkungan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Binaan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Indonesia (IPLBI)</w:t>
            </w:r>
          </w:p>
          <w:p w14:paraId="7F771016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15B11E5F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r w:rsidRPr="00312B9A">
              <w:rPr>
                <w:rFonts w:ascii="Lato" w:hAnsi="Lato" w:cs="Tahoma"/>
                <w:b/>
                <w:sz w:val="16"/>
                <w:szCs w:val="16"/>
              </w:rPr>
              <w:t>KETUA EDITOR</w:t>
            </w:r>
          </w:p>
          <w:p w14:paraId="46E6D816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Bambang Setia Budi,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Eng.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20FC98F7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1584EE76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r w:rsidRPr="00312B9A">
              <w:rPr>
                <w:rFonts w:ascii="Lato" w:hAnsi="Lato" w:cs="Tahoma"/>
                <w:b/>
                <w:sz w:val="16"/>
                <w:szCs w:val="16"/>
              </w:rPr>
              <w:t>MANAJER JURNAL</w:t>
            </w:r>
          </w:p>
          <w:p w14:paraId="27BCD739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Tjahja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Tribinuka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Cand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Sepuluh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November)</w:t>
            </w:r>
          </w:p>
          <w:p w14:paraId="016BEA04" w14:textId="12995B95" w:rsidR="00312B9A" w:rsidRDefault="00312B9A" w:rsidP="00312B9A">
            <w:pPr>
              <w:jc w:val="both"/>
              <w:rPr>
                <w:rFonts w:ascii="Lato" w:eastAsia="Lato" w:hAnsi="Lato" w:cs="Lato"/>
                <w:sz w:val="24"/>
                <w:szCs w:val="24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Donny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Koerniawan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</w:tc>
      </w:tr>
      <w:tr w:rsidR="00312B9A" w14:paraId="1D9CC917" w14:textId="77777777" w:rsidTr="00312B9A">
        <w:trPr>
          <w:trHeight w:val="170"/>
        </w:trPr>
        <w:tc>
          <w:tcPr>
            <w:tcW w:w="4661" w:type="dxa"/>
          </w:tcPr>
          <w:p w14:paraId="49EED96F" w14:textId="0149F83F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r w:rsidRPr="00312B9A">
              <w:rPr>
                <w:rFonts w:ascii="Lato" w:hAnsi="Lato" w:cs="Tahoma"/>
                <w:b/>
                <w:sz w:val="16"/>
                <w:szCs w:val="16"/>
              </w:rPr>
              <w:t>EDITOR – MITRA BESTARI BIDANG KEILMUAN</w:t>
            </w:r>
          </w:p>
        </w:tc>
        <w:tc>
          <w:tcPr>
            <w:tcW w:w="4662" w:type="dxa"/>
          </w:tcPr>
          <w:p w14:paraId="6B18485B" w14:textId="77777777" w:rsidR="00312B9A" w:rsidRDefault="00312B9A" w:rsidP="00312B9A">
            <w:pPr>
              <w:jc w:val="both"/>
              <w:rPr>
                <w:rFonts w:ascii="Lato" w:eastAsia="Lato" w:hAnsi="Lato" w:cs="Lato"/>
                <w:sz w:val="24"/>
                <w:szCs w:val="24"/>
              </w:rPr>
            </w:pPr>
          </w:p>
        </w:tc>
      </w:tr>
      <w:tr w:rsidR="00312B9A" w14:paraId="19B08620" w14:textId="77777777" w:rsidTr="00312B9A">
        <w:trPr>
          <w:trHeight w:val="170"/>
        </w:trPr>
        <w:tc>
          <w:tcPr>
            <w:tcW w:w="4661" w:type="dxa"/>
          </w:tcPr>
          <w:p w14:paraId="78A22C9C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Arsitektur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Lanskap</w:t>
            </w:r>
            <w:proofErr w:type="spellEnd"/>
          </w:p>
          <w:p w14:paraId="00964D71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Bambang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Sumardiono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312B9A">
              <w:rPr>
                <w:rFonts w:ascii="Lato" w:hAnsi="Lato" w:cs="Tahoma"/>
                <w:sz w:val="16"/>
                <w:szCs w:val="16"/>
              </w:rPr>
              <w:t>Dr.Ing</w:t>
            </w:r>
            <w:proofErr w:type="spellEnd"/>
            <w:proofErr w:type="gramEnd"/>
            <w:r w:rsidRPr="00312B9A">
              <w:rPr>
                <w:rFonts w:ascii="Lato" w:hAnsi="Lato" w:cs="Tahoma"/>
                <w:sz w:val="16"/>
                <w:szCs w:val="16"/>
              </w:rPr>
              <w:t>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Sepuluh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November)</w:t>
            </w:r>
          </w:p>
          <w:p w14:paraId="2125A9C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>Budi Faisal, Ph.D.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CEE8325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Cynthia E.V.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Wuisng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312B9A">
              <w:rPr>
                <w:rFonts w:ascii="Lato" w:hAnsi="Lato" w:cs="Tahoma"/>
                <w:sz w:val="16"/>
                <w:szCs w:val="16"/>
              </w:rPr>
              <w:t>Ph.D</w:t>
            </w:r>
            <w:proofErr w:type="spellEnd"/>
            <w:proofErr w:type="gram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Sam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Ratulangi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2529F799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Hadi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Susilo Arifin,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Pertanian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Bogor)</w:t>
            </w:r>
          </w:p>
          <w:p w14:paraId="560C7FF3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Jusna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Ph.D.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Trisakti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Jakarta)</w:t>
            </w:r>
          </w:p>
          <w:p w14:paraId="38955F2D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Rustam Hakim,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Trisakti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Jakarta)</w:t>
            </w:r>
          </w:p>
          <w:p w14:paraId="55710947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Siti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Nurisyah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Pertanian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Bogor)</w:t>
            </w:r>
          </w:p>
          <w:p w14:paraId="6C7DD10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31C879B2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Pengelolaan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Pembangunan dan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Pengembangan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Kebijakan</w:t>
            </w:r>
            <w:proofErr w:type="spellEnd"/>
          </w:p>
          <w:p w14:paraId="72F16339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Sonny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Yuliar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1787F70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Sulfikar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Amir, Ph.D. (Nanyang Technological University, Singapore)</w:t>
            </w:r>
          </w:p>
          <w:p w14:paraId="76BDBDBB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6824AB2A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Perancangan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Arsitektur</w:t>
            </w:r>
            <w:proofErr w:type="spellEnd"/>
          </w:p>
          <w:p w14:paraId="61C74A6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Basauli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U.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Lubis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Ph.D.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57DB9E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Hanson E. Kusuma, </w:t>
            </w:r>
            <w:proofErr w:type="spellStart"/>
            <w:proofErr w:type="gramStart"/>
            <w:r w:rsidRPr="00312B9A">
              <w:rPr>
                <w:rFonts w:ascii="Lato" w:hAnsi="Lato" w:cs="Tahoma"/>
                <w:sz w:val="16"/>
                <w:szCs w:val="16"/>
              </w:rPr>
              <w:t>Dr.Eng</w:t>
            </w:r>
            <w:proofErr w:type="spellEnd"/>
            <w:proofErr w:type="gram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3513852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Paramita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Atmodiwirjo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Indonesia, Jakarta)</w:t>
            </w:r>
          </w:p>
          <w:p w14:paraId="4DEA691F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Yandi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Andri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Yatmo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Indonesia, Jakarta)</w:t>
            </w:r>
          </w:p>
          <w:p w14:paraId="34CFA11B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1C64504B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Perencanaan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dan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Perancangan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Kota</w:t>
            </w:r>
          </w:p>
          <w:p w14:paraId="4F690BA9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Deden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Rukmana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Ph.D. (University of Savannah, Georgia USA)</w:t>
            </w:r>
          </w:p>
          <w:p w14:paraId="0BF13800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Denny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Zulkaidi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FFE172A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Ihsan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Latief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Eng.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Hasanuddin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11CB84D2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Ilya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Fadjar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Maharika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-Ing.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Islam Indonesia, Yogyakarta)</w:t>
            </w:r>
          </w:p>
          <w:p w14:paraId="47B3289B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Sani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Roychansyah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Eng.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Gadjah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Mada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Yogyakarta)</w:t>
            </w:r>
          </w:p>
          <w:p w14:paraId="3F29A49D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Sudaryono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Gadjah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Mada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Yogyakarta)</w:t>
            </w:r>
          </w:p>
          <w:p w14:paraId="3B9D00DD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Widjaja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Martokusumo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-Ing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89E6EC9" w14:textId="77777777" w:rsid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</w:p>
          <w:p w14:paraId="07E92045" w14:textId="1C09A22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Sistem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Infrastruktur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Wilayah dan Kota</w:t>
            </w:r>
          </w:p>
          <w:p w14:paraId="1587A706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Heru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Purboyo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101F4E40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Miming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Miharja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Ph.D.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1136F25C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60A385C5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</w:p>
        </w:tc>
        <w:tc>
          <w:tcPr>
            <w:tcW w:w="4662" w:type="dxa"/>
          </w:tcPr>
          <w:p w14:paraId="346CE6D8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lastRenderedPageBreak/>
              <w:t>Perencanaan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Wilayah dan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Perdesaa</w:t>
            </w:r>
            <w:r w:rsidRPr="00312B9A">
              <w:rPr>
                <w:rFonts w:ascii="Lato" w:hAnsi="Lato" w:cs="Tahoma"/>
                <w:sz w:val="16"/>
                <w:szCs w:val="16"/>
              </w:rPr>
              <w:t>n</w:t>
            </w:r>
            <w:proofErr w:type="spellEnd"/>
          </w:p>
          <w:p w14:paraId="50E0C2DC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Beny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O. Y.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Marpaung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Sumatra Utara, Medan)</w:t>
            </w:r>
          </w:p>
          <w:p w14:paraId="59A05C52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Delik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Hudalah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Ph.D.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78028CED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Imam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Buchori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Diponegoro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Semarang)</w:t>
            </w:r>
          </w:p>
          <w:p w14:paraId="14E569D2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Tommy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Firman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40194B5F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Tubagus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Furqon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Sofhani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6CC3E2A2" w14:textId="77777777" w:rsid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</w:p>
          <w:p w14:paraId="25B9EF56" w14:textId="256D4A30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Perumahan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dan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Permukiman</w:t>
            </w:r>
            <w:proofErr w:type="spellEnd"/>
          </w:p>
          <w:p w14:paraId="691F7208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Allis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Nurdini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76669B28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Fela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Warouw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Eng.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Sam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Ratulangi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Manado)</w:t>
            </w:r>
          </w:p>
          <w:p w14:paraId="595B503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Jehansyah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Siregar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Eng.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1F20D2B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Muhammad Faqih,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Insititut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Sepuluh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November, Surabaya)</w:t>
            </w:r>
          </w:p>
          <w:p w14:paraId="494007E0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Ngakan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Putu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Sueca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Udayana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Denpasar)</w:t>
            </w:r>
          </w:p>
          <w:p w14:paraId="387AF6F7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Oswar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Mungkasa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Bappenas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60612C5B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0AEF9BF8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Sains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dan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Bangunan</w:t>
            </w:r>
            <w:proofErr w:type="spellEnd"/>
          </w:p>
          <w:p w14:paraId="253F24B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Agung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Murti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Nugroho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Brawijaya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Malang)</w:t>
            </w:r>
          </w:p>
          <w:p w14:paraId="026FDC4B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Baharuddin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Hamzah, </w:t>
            </w:r>
            <w:proofErr w:type="spellStart"/>
            <w:proofErr w:type="gramStart"/>
            <w:r w:rsidRPr="00312B9A">
              <w:rPr>
                <w:rFonts w:ascii="Lato" w:hAnsi="Lato" w:cs="Tahoma"/>
                <w:sz w:val="16"/>
                <w:szCs w:val="16"/>
              </w:rPr>
              <w:t>Ph.D</w:t>
            </w:r>
            <w:proofErr w:type="spellEnd"/>
            <w:proofErr w:type="gram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Hasanuddin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1862E6FD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Eka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Sediadi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Malaysia, Johor)</w:t>
            </w:r>
          </w:p>
          <w:p w14:paraId="2544452A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Nasruddin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312B9A">
              <w:rPr>
                <w:rFonts w:ascii="Lato" w:hAnsi="Lato" w:cs="Tahoma"/>
                <w:sz w:val="16"/>
                <w:szCs w:val="16"/>
              </w:rPr>
              <w:t>Dr.Eng</w:t>
            </w:r>
            <w:proofErr w:type="spellEnd"/>
            <w:proofErr w:type="gram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Hasanuddin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471E3127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Rosady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Mulyadi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Eng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Hasanuddin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6C507749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Sangkertadi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Sam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Ratulangi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Manado)</w:t>
            </w:r>
          </w:p>
          <w:p w14:paraId="65FD2EB8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Surjamanto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Wonorahardjo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CF624C8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49EDE1A0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Sejarah dan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Teori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Arsitektur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>/Kota</w:t>
            </w:r>
          </w:p>
          <w:p w14:paraId="45F59037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Antariksa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Brawijaya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78AA66B1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Arif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Sarwo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Wibowo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Eng.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C3296E7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Iwan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Sudrajat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Ph.D.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7BD3E678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Josef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Prijotomo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Sepuluh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November, Surabaya)</w:t>
            </w:r>
          </w:p>
          <w:p w14:paraId="0B3D7F89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Mohamad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Muqoffa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Sebelas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Maret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Solo)</w:t>
            </w:r>
          </w:p>
          <w:p w14:paraId="51525AA6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Nangkula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Utaberta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Kebangsaan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Malaysia,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Kualalumpur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  <w:bookmarkStart w:id="0" w:name="_GoBack"/>
            <w:bookmarkEnd w:id="0"/>
          </w:p>
          <w:p w14:paraId="5F6C6EC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Ria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Wikantari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Hasanuddin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7C4FBA71" w14:textId="310CECD6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lastRenderedPageBreak/>
              <w:t>Syaom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Barliana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Pendidikan Indonesia, Bandung)</w:t>
            </w:r>
          </w:p>
        </w:tc>
      </w:tr>
    </w:tbl>
    <w:p w14:paraId="6544D78F" w14:textId="77777777" w:rsidR="00312B9A" w:rsidRDefault="00312B9A">
      <w:pPr>
        <w:spacing w:after="0" w:line="240" w:lineRule="auto"/>
        <w:jc w:val="both"/>
        <w:rPr>
          <w:rFonts w:ascii="Lato" w:eastAsia="Lato" w:hAnsi="Lato" w:cs="Lato"/>
          <w:b/>
          <w:color w:val="000000"/>
          <w:sz w:val="18"/>
          <w:szCs w:val="18"/>
        </w:rPr>
      </w:pPr>
    </w:p>
    <w:p w14:paraId="61F17513" w14:textId="587D9834" w:rsidR="00C04798" w:rsidRPr="00312B9A" w:rsidRDefault="00D56629">
      <w:pPr>
        <w:spacing w:after="0" w:line="240" w:lineRule="auto"/>
        <w:jc w:val="both"/>
        <w:rPr>
          <w:rFonts w:ascii="Lato" w:eastAsia="Lato" w:hAnsi="Lato" w:cs="Lato"/>
          <w:sz w:val="18"/>
          <w:szCs w:val="18"/>
        </w:rPr>
      </w:pPr>
      <w:proofErr w:type="spellStart"/>
      <w:r w:rsidRPr="00312B9A">
        <w:rPr>
          <w:rFonts w:ascii="Lato" w:eastAsia="Lato" w:hAnsi="Lato" w:cs="Lato"/>
          <w:b/>
          <w:color w:val="000000"/>
          <w:sz w:val="18"/>
          <w:szCs w:val="18"/>
        </w:rPr>
        <w:t>Diterbitkan</w:t>
      </w:r>
      <w:proofErr w:type="spellEnd"/>
      <w:r w:rsidRPr="00312B9A">
        <w:rPr>
          <w:rFonts w:ascii="Lato" w:eastAsia="Lato" w:hAnsi="Lato" w:cs="Lato"/>
          <w:b/>
          <w:color w:val="000000"/>
          <w:sz w:val="18"/>
          <w:szCs w:val="18"/>
        </w:rPr>
        <w:t xml:space="preserve"> oleh</w:t>
      </w:r>
    </w:p>
    <w:p w14:paraId="07254BDF" w14:textId="77777777" w:rsidR="00C04798" w:rsidRPr="00312B9A" w:rsidRDefault="00D56629">
      <w:pPr>
        <w:spacing w:after="0" w:line="240" w:lineRule="auto"/>
        <w:jc w:val="both"/>
        <w:rPr>
          <w:rFonts w:ascii="Lato" w:eastAsia="Lato" w:hAnsi="Lato" w:cs="Lato"/>
          <w:color w:val="FF0000"/>
          <w:sz w:val="18"/>
          <w:szCs w:val="18"/>
        </w:rPr>
      </w:pPr>
      <w:proofErr w:type="spellStart"/>
      <w:r w:rsidRPr="00312B9A">
        <w:rPr>
          <w:rFonts w:ascii="Lato" w:eastAsia="Lato" w:hAnsi="Lato" w:cs="Lato"/>
          <w:color w:val="FF0000"/>
          <w:sz w:val="18"/>
          <w:szCs w:val="18"/>
        </w:rPr>
        <w:t>Ikatan</w:t>
      </w:r>
      <w:proofErr w:type="spellEnd"/>
      <w:r w:rsidRPr="00312B9A">
        <w:rPr>
          <w:rFonts w:ascii="Lato" w:eastAsia="Lato" w:hAnsi="Lato" w:cs="Lato"/>
          <w:color w:val="FF0000"/>
          <w:sz w:val="18"/>
          <w:szCs w:val="18"/>
        </w:rPr>
        <w:t xml:space="preserve"> </w:t>
      </w:r>
      <w:proofErr w:type="spellStart"/>
      <w:r w:rsidRPr="00312B9A">
        <w:rPr>
          <w:rFonts w:ascii="Lato" w:eastAsia="Lato" w:hAnsi="Lato" w:cs="Lato"/>
          <w:color w:val="FF0000"/>
          <w:sz w:val="18"/>
          <w:szCs w:val="18"/>
        </w:rPr>
        <w:t>Peneliti</w:t>
      </w:r>
      <w:proofErr w:type="spellEnd"/>
      <w:r w:rsidRPr="00312B9A">
        <w:rPr>
          <w:rFonts w:ascii="Lato" w:eastAsia="Lato" w:hAnsi="Lato" w:cs="Lato"/>
          <w:color w:val="FF0000"/>
          <w:sz w:val="18"/>
          <w:szCs w:val="18"/>
        </w:rPr>
        <w:t xml:space="preserve"> </w:t>
      </w:r>
      <w:proofErr w:type="spellStart"/>
      <w:r w:rsidRPr="00312B9A">
        <w:rPr>
          <w:rFonts w:ascii="Lato" w:eastAsia="Lato" w:hAnsi="Lato" w:cs="Lato"/>
          <w:color w:val="FF0000"/>
          <w:sz w:val="18"/>
          <w:szCs w:val="18"/>
        </w:rPr>
        <w:t>Lingkungan</w:t>
      </w:r>
      <w:proofErr w:type="spellEnd"/>
      <w:r w:rsidRPr="00312B9A">
        <w:rPr>
          <w:rFonts w:ascii="Lato" w:eastAsia="Lato" w:hAnsi="Lato" w:cs="Lato"/>
          <w:color w:val="FF0000"/>
          <w:sz w:val="18"/>
          <w:szCs w:val="18"/>
        </w:rPr>
        <w:t xml:space="preserve"> </w:t>
      </w:r>
      <w:proofErr w:type="spellStart"/>
      <w:r w:rsidRPr="00312B9A">
        <w:rPr>
          <w:rFonts w:ascii="Lato" w:eastAsia="Lato" w:hAnsi="Lato" w:cs="Lato"/>
          <w:color w:val="FF0000"/>
          <w:sz w:val="18"/>
          <w:szCs w:val="18"/>
        </w:rPr>
        <w:t>Binaan</w:t>
      </w:r>
      <w:proofErr w:type="spellEnd"/>
      <w:r w:rsidRPr="00312B9A">
        <w:rPr>
          <w:rFonts w:ascii="Lato" w:eastAsia="Lato" w:hAnsi="Lato" w:cs="Lato"/>
          <w:color w:val="FF0000"/>
          <w:sz w:val="18"/>
          <w:szCs w:val="18"/>
        </w:rPr>
        <w:t xml:space="preserve"> Indonesia (IPLBI)</w:t>
      </w:r>
    </w:p>
    <w:p w14:paraId="3CDC680E" w14:textId="77777777" w:rsidR="00C04798" w:rsidRPr="00312B9A" w:rsidRDefault="00D56629">
      <w:pPr>
        <w:spacing w:after="0" w:line="240" w:lineRule="auto"/>
        <w:jc w:val="both"/>
        <w:rPr>
          <w:rFonts w:ascii="Lato" w:eastAsia="Lato" w:hAnsi="Lato" w:cs="Lato"/>
          <w:sz w:val="18"/>
          <w:szCs w:val="18"/>
        </w:rPr>
      </w:pPr>
      <w:r w:rsidRPr="00312B9A">
        <w:rPr>
          <w:rFonts w:ascii="Lato" w:eastAsia="Lato" w:hAnsi="Lato" w:cs="Lato"/>
          <w:color w:val="000000"/>
          <w:sz w:val="18"/>
          <w:szCs w:val="18"/>
        </w:rPr>
        <w:t xml:space="preserve">Sekretariat IPLBI, Jl. Alfa No. 91, </w:t>
      </w:r>
      <w:proofErr w:type="spellStart"/>
      <w:r w:rsidRPr="00312B9A">
        <w:rPr>
          <w:rFonts w:ascii="Lato" w:eastAsia="Lato" w:hAnsi="Lato" w:cs="Lato"/>
          <w:color w:val="000000"/>
          <w:sz w:val="18"/>
          <w:szCs w:val="18"/>
        </w:rPr>
        <w:t>Cigadung</w:t>
      </w:r>
      <w:proofErr w:type="spellEnd"/>
      <w:r w:rsidRPr="00312B9A">
        <w:rPr>
          <w:rFonts w:ascii="Lato" w:eastAsia="Lato" w:hAnsi="Lato" w:cs="Lato"/>
          <w:color w:val="000000"/>
          <w:sz w:val="18"/>
          <w:szCs w:val="18"/>
        </w:rPr>
        <w:t>, Bandung, Indonesia</w:t>
      </w:r>
    </w:p>
    <w:sectPr w:rsidR="00C04798" w:rsidRPr="00312B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133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5B8426" w14:textId="77777777" w:rsidR="00E11F3D" w:rsidRDefault="00E11F3D">
      <w:pPr>
        <w:spacing w:after="0" w:line="240" w:lineRule="auto"/>
      </w:pPr>
      <w:r>
        <w:separator/>
      </w:r>
    </w:p>
  </w:endnote>
  <w:endnote w:type="continuationSeparator" w:id="0">
    <w:p w14:paraId="66429E0F" w14:textId="77777777" w:rsidR="00E11F3D" w:rsidRDefault="00E11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CD3E8" w14:textId="77777777" w:rsidR="00C04798" w:rsidRDefault="00C0479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9023E" w14:textId="5DBDCF38" w:rsidR="00C04798" w:rsidRDefault="00D56629">
    <w:pPr>
      <w:pBdr>
        <w:top w:val="single" w:sz="4" w:space="0" w:color="D9D9D9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4680"/>
        <w:tab w:val="right" w:pos="9360"/>
      </w:tabs>
      <w:spacing w:after="0" w:line="240" w:lineRule="auto"/>
      <w:jc w:val="right"/>
      <w:rPr>
        <w:rFonts w:ascii="Lato" w:eastAsia="Lato" w:hAnsi="Lato" w:cs="Lato"/>
        <w:color w:val="000000"/>
        <w:sz w:val="16"/>
        <w:szCs w:val="16"/>
      </w:rPr>
    </w:pPr>
    <w:proofErr w:type="spellStart"/>
    <w:r>
      <w:rPr>
        <w:rFonts w:ascii="Lato" w:eastAsia="Lato" w:hAnsi="Lato" w:cs="Lato"/>
        <w:color w:val="000000"/>
        <w:sz w:val="16"/>
        <w:szCs w:val="16"/>
      </w:rPr>
      <w:t>Jurnal</w:t>
    </w:r>
    <w:proofErr w:type="spellEnd"/>
    <w:r>
      <w:rPr>
        <w:rFonts w:ascii="Lato" w:eastAsia="Lato" w:hAnsi="Lato" w:cs="Lato"/>
        <w:color w:val="000000"/>
        <w:sz w:val="16"/>
        <w:szCs w:val="16"/>
      </w:rPr>
      <w:t xml:space="preserve"> </w:t>
    </w:r>
    <w:proofErr w:type="spellStart"/>
    <w:r>
      <w:rPr>
        <w:rFonts w:ascii="Lato" w:eastAsia="Lato" w:hAnsi="Lato" w:cs="Lato"/>
        <w:color w:val="000000"/>
        <w:sz w:val="16"/>
        <w:szCs w:val="16"/>
      </w:rPr>
      <w:t>Lingkungan</w:t>
    </w:r>
    <w:proofErr w:type="spellEnd"/>
    <w:r>
      <w:rPr>
        <w:rFonts w:ascii="Lato" w:eastAsia="Lato" w:hAnsi="Lato" w:cs="Lato"/>
        <w:color w:val="000000"/>
        <w:sz w:val="16"/>
        <w:szCs w:val="16"/>
      </w:rPr>
      <w:t xml:space="preserve"> </w:t>
    </w:r>
    <w:proofErr w:type="spellStart"/>
    <w:r>
      <w:rPr>
        <w:rFonts w:ascii="Lato" w:eastAsia="Lato" w:hAnsi="Lato" w:cs="Lato"/>
        <w:color w:val="000000"/>
        <w:sz w:val="16"/>
        <w:szCs w:val="16"/>
      </w:rPr>
      <w:t>Binaan</w:t>
    </w:r>
    <w:proofErr w:type="spellEnd"/>
    <w:r>
      <w:rPr>
        <w:rFonts w:ascii="Lato" w:eastAsia="Lato" w:hAnsi="Lato" w:cs="Lato"/>
        <w:color w:val="000000"/>
        <w:sz w:val="16"/>
        <w:szCs w:val="16"/>
      </w:rPr>
      <w:t xml:space="preserve"> Indonesia </w:t>
    </w:r>
    <w:r w:rsidR="004F2BEC">
      <w:rPr>
        <w:rFonts w:ascii="Lato" w:eastAsia="Lato" w:hAnsi="Lato" w:cs="Lato"/>
        <w:color w:val="000000"/>
        <w:sz w:val="16"/>
        <w:szCs w:val="16"/>
      </w:rPr>
      <w:t>5</w:t>
    </w:r>
    <w:r>
      <w:rPr>
        <w:rFonts w:ascii="Lato" w:eastAsia="Lato" w:hAnsi="Lato" w:cs="Lato"/>
        <w:color w:val="000000"/>
        <w:sz w:val="16"/>
        <w:szCs w:val="16"/>
      </w:rPr>
      <w:t xml:space="preserve"> (</w:t>
    </w:r>
    <w:r w:rsidR="004F2BEC">
      <w:rPr>
        <w:rFonts w:ascii="Lato" w:eastAsia="Lato" w:hAnsi="Lato" w:cs="Lato"/>
        <w:color w:val="000000"/>
        <w:sz w:val="16"/>
        <w:szCs w:val="16"/>
      </w:rPr>
      <w:t>4</w:t>
    </w:r>
    <w:r>
      <w:rPr>
        <w:rFonts w:ascii="Lato" w:eastAsia="Lato" w:hAnsi="Lato" w:cs="Lato"/>
        <w:color w:val="000000"/>
        <w:sz w:val="16"/>
        <w:szCs w:val="16"/>
      </w:rPr>
      <w:t xml:space="preserve">), </w:t>
    </w:r>
    <w:proofErr w:type="spellStart"/>
    <w:r w:rsidR="004F2BEC">
      <w:rPr>
        <w:rFonts w:ascii="Lato" w:eastAsia="Lato" w:hAnsi="Lato" w:cs="Lato"/>
        <w:sz w:val="16"/>
        <w:szCs w:val="16"/>
      </w:rPr>
      <w:t>Desember</w:t>
    </w:r>
    <w:proofErr w:type="spellEnd"/>
    <w:r w:rsidR="004F2BEC">
      <w:rPr>
        <w:rFonts w:ascii="Lato" w:eastAsia="Lato" w:hAnsi="Lato" w:cs="Lato"/>
        <w:sz w:val="16"/>
        <w:szCs w:val="16"/>
      </w:rPr>
      <w:t xml:space="preserve"> 2016</w:t>
    </w:r>
    <w:r>
      <w:rPr>
        <w:rFonts w:ascii="Lato" w:eastAsia="Lato" w:hAnsi="Lato" w:cs="Lato"/>
        <w:color w:val="000000"/>
        <w:sz w:val="16"/>
        <w:szCs w:val="16"/>
      </w:rPr>
      <w:t xml:space="preserve"> | </w:t>
    </w:r>
    <w:proofErr w:type="spellStart"/>
    <w:r>
      <w:rPr>
        <w:rFonts w:ascii="Lato" w:eastAsia="Lato" w:hAnsi="Lato" w:cs="Lato"/>
        <w:color w:val="000000"/>
        <w:sz w:val="16"/>
        <w:szCs w:val="16"/>
      </w:rPr>
      <w:t>i</w:t>
    </w:r>
    <w:proofErr w:type="spellEnd"/>
  </w:p>
  <w:p w14:paraId="2757E868" w14:textId="77777777" w:rsidR="00C04798" w:rsidRDefault="00C0479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54F46" w14:textId="77777777" w:rsidR="00C04798" w:rsidRDefault="00C0479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C22526" w14:textId="77777777" w:rsidR="00E11F3D" w:rsidRDefault="00E11F3D">
      <w:pPr>
        <w:spacing w:after="0" w:line="240" w:lineRule="auto"/>
      </w:pPr>
      <w:r>
        <w:separator/>
      </w:r>
    </w:p>
  </w:footnote>
  <w:footnote w:type="continuationSeparator" w:id="0">
    <w:p w14:paraId="31E8C9CB" w14:textId="77777777" w:rsidR="00E11F3D" w:rsidRDefault="00E11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A3FF5" w14:textId="77777777" w:rsidR="00C04798" w:rsidRDefault="00C0479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7E9B1" w14:textId="77777777" w:rsidR="00C04798" w:rsidRDefault="00C0479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3E1A1E" w14:textId="77777777" w:rsidR="00C04798" w:rsidRDefault="00C0479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798"/>
    <w:rsid w:val="00312B9A"/>
    <w:rsid w:val="004F2BEC"/>
    <w:rsid w:val="005E1BFB"/>
    <w:rsid w:val="00635B7B"/>
    <w:rsid w:val="00A20C1D"/>
    <w:rsid w:val="00AD0B3F"/>
    <w:rsid w:val="00B07BE6"/>
    <w:rsid w:val="00B40A99"/>
    <w:rsid w:val="00C04798"/>
    <w:rsid w:val="00D56629"/>
    <w:rsid w:val="00E1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10ABE"/>
  <w15:docId w15:val="{26B364C7-C38F-42AC-A844-2901671DD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39"/>
    <w:rsid w:val="00312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4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Sekretariat IPLBI</cp:lastModifiedBy>
  <cp:revision>5</cp:revision>
  <dcterms:created xsi:type="dcterms:W3CDTF">2023-03-30T00:16:00Z</dcterms:created>
  <dcterms:modified xsi:type="dcterms:W3CDTF">2023-04-03T06:04:00Z</dcterms:modified>
</cp:coreProperties>
</file>